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BC9" w:rsidRPr="00ED0583" w:rsidRDefault="0030345D" w:rsidP="00136405">
      <w:pPr>
        <w:rPr>
          <w:rFonts w:asciiTheme="minorHAnsi" w:hAnsiTheme="minorHAnsi"/>
          <w:b/>
          <w:lang w:val="fr-FR"/>
        </w:rPr>
      </w:pPr>
      <w:r>
        <w:rPr>
          <w:rFonts w:asciiTheme="minorHAnsi" w:hAnsiTheme="minorHAnsi"/>
          <w:b/>
          <w:lang w:val="fr-FR"/>
        </w:rPr>
        <w:t>MODULE FACULTATIF 4</w:t>
      </w:r>
      <w:r w:rsidR="002518B4" w:rsidRPr="00ED0583">
        <w:rPr>
          <w:rFonts w:asciiTheme="minorHAnsi" w:hAnsiTheme="minorHAnsi"/>
          <w:b/>
          <w:lang w:val="fr-FR"/>
        </w:rPr>
        <w:t>: ATTITUDES</w:t>
      </w:r>
      <w:r w:rsidR="00ED0583" w:rsidRPr="00ED0583">
        <w:rPr>
          <w:rFonts w:asciiTheme="minorHAnsi" w:hAnsiTheme="minorHAnsi"/>
          <w:b/>
          <w:lang w:val="fr-FR"/>
        </w:rPr>
        <w:t xml:space="preserve"> ET CROYANCES FACE AU VIH/SIDA</w:t>
      </w:r>
    </w:p>
    <w:p w:rsidR="00ED0583" w:rsidRPr="00ED0583" w:rsidRDefault="00ED0583" w:rsidP="00136405">
      <w:pPr>
        <w:rPr>
          <w:b/>
          <w:lang w:val="fr-FR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6"/>
        <w:gridCol w:w="4661"/>
        <w:gridCol w:w="2562"/>
        <w:gridCol w:w="936"/>
        <w:gridCol w:w="753"/>
      </w:tblGrid>
      <w:tr w:rsidR="00A44AD7" w:rsidRPr="007E71E1" w:rsidTr="00F62C84">
        <w:trPr>
          <w:cantSplit/>
          <w:trHeight w:val="135"/>
        </w:trPr>
        <w:tc>
          <w:tcPr>
            <w:tcW w:w="3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</w:tcPr>
          <w:p w:rsidR="00A44AD7" w:rsidRPr="007E71E1" w:rsidRDefault="00A44AD7" w:rsidP="00062477">
            <w:pPr>
              <w:spacing w:before="60" w:after="60" w:line="276" w:lineRule="auto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No.</w:t>
            </w:r>
          </w:p>
        </w:tc>
        <w:tc>
          <w:tcPr>
            <w:tcW w:w="243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A44AD7" w:rsidRPr="007E71E1" w:rsidRDefault="00A44AD7" w:rsidP="00062477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Question</w:t>
            </w:r>
          </w:p>
        </w:tc>
        <w:tc>
          <w:tcPr>
            <w:tcW w:w="1829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</w:tcPr>
          <w:p w:rsidR="00A44AD7" w:rsidRPr="007E71E1" w:rsidRDefault="00A44AD7" w:rsidP="0006247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C</w:t>
            </w:r>
            <w:r w:rsidR="006E548E" w:rsidRPr="007E71E1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atégories de codage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A44AD7" w:rsidRPr="007E71E1" w:rsidRDefault="007E71E1" w:rsidP="0006247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Passer</w:t>
            </w:r>
            <w:r w:rsidR="00136405" w:rsidRPr="007E71E1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 xml:space="preserve"> à</w:t>
            </w:r>
          </w:p>
        </w:tc>
      </w:tr>
      <w:tr w:rsidR="00F62C84" w:rsidRPr="007E71E1" w:rsidTr="00EF3C09">
        <w:tblPrEx>
          <w:tblLook w:val="01E0" w:firstRow="1" w:lastRow="1" w:firstColumn="1" w:lastColumn="1" w:noHBand="0" w:noVBand="0"/>
        </w:tblPrEx>
        <w:trPr>
          <w:trHeight w:val="189"/>
        </w:trPr>
        <w:tc>
          <w:tcPr>
            <w:tcW w:w="35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62C84" w:rsidRPr="007E71E1" w:rsidRDefault="0030345D" w:rsidP="00C658E3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4</w:t>
            </w:r>
            <w:r w:rsidR="00F62C84" w:rsidRPr="007E71E1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.1</w:t>
            </w:r>
          </w:p>
        </w:tc>
        <w:tc>
          <w:tcPr>
            <w:tcW w:w="2435" w:type="pct"/>
            <w:vMerge w:val="restart"/>
            <w:tcBorders>
              <w:top w:val="single" w:sz="12" w:space="0" w:color="auto"/>
            </w:tcBorders>
            <w:vAlign w:val="center"/>
          </w:tcPr>
          <w:p w:rsidR="00F62C84" w:rsidRPr="007E71E1" w:rsidRDefault="00136405" w:rsidP="00136405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A votre avis, si une institutrice a contracté le virus du SIDA mais qu’elle n’est pas malade, est-ce qu’elle devrait être autorisée à continuer d’enseigner à l’école?</w:t>
            </w:r>
          </w:p>
        </w:tc>
        <w:tc>
          <w:tcPr>
            <w:tcW w:w="1339" w:type="pct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62C84" w:rsidRPr="007E71E1" w:rsidRDefault="00136405" w:rsidP="00EF3C09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Oui</w:t>
            </w:r>
          </w:p>
        </w:tc>
        <w:tc>
          <w:tcPr>
            <w:tcW w:w="490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2C84" w:rsidRPr="007E71E1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1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F62C84" w:rsidRPr="007E71E1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F62C84" w:rsidRPr="007E71E1" w:rsidTr="00EF3C09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50" w:type="pct"/>
            <w:vMerge/>
            <w:tcBorders>
              <w:left w:val="single" w:sz="12" w:space="0" w:color="auto"/>
            </w:tcBorders>
          </w:tcPr>
          <w:p w:rsidR="00F62C84" w:rsidRPr="007E71E1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435" w:type="pct"/>
            <w:vMerge/>
          </w:tcPr>
          <w:p w:rsidR="00F62C84" w:rsidRPr="007E71E1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i/>
                <w:sz w:val="20"/>
                <w:szCs w:val="20"/>
                <w:lang w:val="fr-FR"/>
              </w:rPr>
            </w:pPr>
          </w:p>
        </w:tc>
        <w:tc>
          <w:tcPr>
            <w:tcW w:w="1339" w:type="pct"/>
            <w:tcBorders>
              <w:top w:val="nil"/>
              <w:bottom w:val="nil"/>
              <w:right w:val="nil"/>
            </w:tcBorders>
            <w:vAlign w:val="center"/>
          </w:tcPr>
          <w:p w:rsidR="00F62C84" w:rsidRPr="007E71E1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No</w:t>
            </w:r>
            <w:r w:rsidR="00136405"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n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2C84" w:rsidRPr="007E71E1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2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F62C84" w:rsidRPr="007E71E1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F62C84" w:rsidRPr="007E71E1" w:rsidTr="00EF3C09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50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F62C84" w:rsidRPr="007E71E1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435" w:type="pct"/>
            <w:vMerge/>
            <w:tcBorders>
              <w:bottom w:val="single" w:sz="12" w:space="0" w:color="auto"/>
            </w:tcBorders>
          </w:tcPr>
          <w:p w:rsidR="00F62C84" w:rsidRPr="007E71E1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i/>
                <w:sz w:val="20"/>
                <w:szCs w:val="20"/>
                <w:lang w:val="fr-FR"/>
              </w:rPr>
            </w:pPr>
          </w:p>
        </w:tc>
        <w:tc>
          <w:tcPr>
            <w:tcW w:w="1339" w:type="pct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62C84" w:rsidRPr="007E71E1" w:rsidRDefault="00443813" w:rsidP="00136405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Ne sait pas /Pas sûr(e)n</w:t>
            </w:r>
          </w:p>
        </w:tc>
        <w:tc>
          <w:tcPr>
            <w:tcW w:w="49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C84" w:rsidRPr="007E71E1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88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62C84" w:rsidRPr="007E71E1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7E71E1" w:rsidTr="00F62C84">
        <w:tblPrEx>
          <w:tblLook w:val="01E0" w:firstRow="1" w:lastRow="1" w:firstColumn="1" w:lastColumn="1" w:noHBand="0" w:noVBand="0"/>
        </w:tblPrEx>
        <w:trPr>
          <w:trHeight w:val="189"/>
        </w:trPr>
        <w:tc>
          <w:tcPr>
            <w:tcW w:w="35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44AD7" w:rsidRPr="007E71E1" w:rsidRDefault="0030345D" w:rsidP="00936C96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4</w:t>
            </w:r>
            <w:r w:rsidR="00F62C84" w:rsidRPr="007E71E1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.2</w:t>
            </w:r>
          </w:p>
        </w:tc>
        <w:tc>
          <w:tcPr>
            <w:tcW w:w="2435" w:type="pct"/>
            <w:vMerge w:val="restart"/>
            <w:tcBorders>
              <w:top w:val="single" w:sz="12" w:space="0" w:color="auto"/>
            </w:tcBorders>
            <w:vAlign w:val="center"/>
          </w:tcPr>
          <w:p w:rsidR="00A44AD7" w:rsidRPr="007E71E1" w:rsidRDefault="00136405" w:rsidP="00136405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A votre</w:t>
            </w:r>
            <w:r w:rsidR="0012379E"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 xml:space="preserve"> avis</w:t>
            </w: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, si un(e) élève</w:t>
            </w:r>
            <w:r w:rsidR="002518B4"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 xml:space="preserve"> </w:t>
            </w: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 xml:space="preserve">a le VIH mais n’est pas malade, est-ce qu’il ou elle devrait être autorisé à continuer à fréquenter l’école ? </w:t>
            </w:r>
          </w:p>
        </w:tc>
        <w:tc>
          <w:tcPr>
            <w:tcW w:w="1339" w:type="pct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44AD7" w:rsidRPr="007E71E1" w:rsidRDefault="006E548E" w:rsidP="00936C96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Oui</w:t>
            </w:r>
          </w:p>
        </w:tc>
        <w:tc>
          <w:tcPr>
            <w:tcW w:w="490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4AD7" w:rsidRPr="007E71E1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1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44AD7" w:rsidRPr="007E71E1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7E71E1" w:rsidTr="00F62C84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50" w:type="pct"/>
            <w:vMerge/>
            <w:tcBorders>
              <w:left w:val="single" w:sz="12" w:space="0" w:color="auto"/>
            </w:tcBorders>
          </w:tcPr>
          <w:p w:rsidR="00A44AD7" w:rsidRPr="007E71E1" w:rsidRDefault="00A44AD7" w:rsidP="00936C96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435" w:type="pct"/>
            <w:vMerge/>
          </w:tcPr>
          <w:p w:rsidR="00A44AD7" w:rsidRPr="007E71E1" w:rsidRDefault="00A44AD7" w:rsidP="00936C96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i/>
                <w:sz w:val="20"/>
                <w:szCs w:val="20"/>
                <w:lang w:val="fr-FR"/>
              </w:rPr>
            </w:pPr>
          </w:p>
        </w:tc>
        <w:tc>
          <w:tcPr>
            <w:tcW w:w="1339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44AD7" w:rsidRPr="007E71E1" w:rsidRDefault="00A44AD7" w:rsidP="00936C96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No</w:t>
            </w:r>
            <w:r w:rsidR="006E548E"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n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4AD7" w:rsidRPr="007E71E1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2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4AD7" w:rsidRPr="007E71E1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7E71E1" w:rsidTr="00F62C84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50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44AD7" w:rsidRPr="007E71E1" w:rsidRDefault="00A44AD7" w:rsidP="00936C96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435" w:type="pct"/>
            <w:vMerge/>
            <w:tcBorders>
              <w:bottom w:val="single" w:sz="12" w:space="0" w:color="auto"/>
            </w:tcBorders>
          </w:tcPr>
          <w:p w:rsidR="00A44AD7" w:rsidRPr="007E71E1" w:rsidRDefault="00A44AD7" w:rsidP="00936C96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i/>
                <w:sz w:val="20"/>
                <w:szCs w:val="20"/>
                <w:lang w:val="fr-FR"/>
              </w:rPr>
            </w:pPr>
          </w:p>
        </w:tc>
        <w:tc>
          <w:tcPr>
            <w:tcW w:w="1339" w:type="pct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44AD7" w:rsidRPr="007E71E1" w:rsidRDefault="00ED0583" w:rsidP="00996A1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Ne sait pas /</w:t>
            </w:r>
            <w:r w:rsidR="00443813"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Pas s</w:t>
            </w:r>
            <w:r w:rsidR="00996A11"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ûr(e)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D7" w:rsidRPr="007E71E1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88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44AD7" w:rsidRPr="007E71E1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7E71E1" w:rsidTr="00F62C84">
        <w:tblPrEx>
          <w:tblLook w:val="01E0" w:firstRow="1" w:lastRow="1" w:firstColumn="1" w:lastColumn="1" w:noHBand="0" w:noVBand="0"/>
        </w:tblPrEx>
        <w:trPr>
          <w:trHeight w:val="305"/>
        </w:trPr>
        <w:tc>
          <w:tcPr>
            <w:tcW w:w="35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44AD7" w:rsidRPr="007E71E1" w:rsidRDefault="0030345D" w:rsidP="00936C9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4</w:t>
            </w:r>
            <w:r w:rsidR="00F62C84" w:rsidRPr="007E71E1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.3</w:t>
            </w:r>
          </w:p>
        </w:tc>
        <w:tc>
          <w:tcPr>
            <w:tcW w:w="2435" w:type="pct"/>
            <w:vMerge w:val="restart"/>
            <w:tcBorders>
              <w:top w:val="single" w:sz="12" w:space="0" w:color="auto"/>
            </w:tcBorders>
            <w:vAlign w:val="center"/>
          </w:tcPr>
          <w:p w:rsidR="00A44AD7" w:rsidRPr="007E71E1" w:rsidRDefault="00136405" w:rsidP="00136405">
            <w:pPr>
              <w:spacing w:before="60" w:after="60" w:line="276" w:lineRule="auto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A votre avis</w:t>
            </w:r>
            <w:r w:rsidR="00A44AD7"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 xml:space="preserve">, </w:t>
            </w: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 xml:space="preserve">est-ce que les élèves de familles avec des membres infectés par le VIH sont traités méchamment par d’autres élèves ? </w:t>
            </w:r>
          </w:p>
        </w:tc>
        <w:tc>
          <w:tcPr>
            <w:tcW w:w="1339" w:type="pct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A44AD7" w:rsidRPr="007E71E1" w:rsidRDefault="00136405" w:rsidP="00936C96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Oui</w:t>
            </w:r>
          </w:p>
        </w:tc>
        <w:tc>
          <w:tcPr>
            <w:tcW w:w="490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4AD7" w:rsidRPr="007E71E1" w:rsidRDefault="00A44AD7" w:rsidP="00A44A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1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44AD7" w:rsidRPr="007E71E1" w:rsidRDefault="00A44AD7" w:rsidP="00A44A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7E71E1" w:rsidTr="00F62C84">
        <w:tblPrEx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350" w:type="pct"/>
            <w:vMerge/>
            <w:tcBorders>
              <w:left w:val="single" w:sz="12" w:space="0" w:color="auto"/>
            </w:tcBorders>
          </w:tcPr>
          <w:p w:rsidR="00A44AD7" w:rsidRPr="007E71E1" w:rsidRDefault="00A44AD7" w:rsidP="00936C96">
            <w:pPr>
              <w:spacing w:before="60" w:after="60" w:line="276" w:lineRule="auto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  <w:tc>
          <w:tcPr>
            <w:tcW w:w="2435" w:type="pct"/>
            <w:vMerge/>
            <w:vAlign w:val="center"/>
          </w:tcPr>
          <w:p w:rsidR="00A44AD7" w:rsidRPr="007E71E1" w:rsidRDefault="00A44AD7" w:rsidP="00936C96">
            <w:pPr>
              <w:spacing w:before="60" w:after="60" w:line="276" w:lineRule="auto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  <w:tc>
          <w:tcPr>
            <w:tcW w:w="133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44AD7" w:rsidRPr="007E71E1" w:rsidRDefault="00A44AD7" w:rsidP="00936C96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No</w:t>
            </w:r>
            <w:r w:rsidR="00136405"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n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4AD7" w:rsidRPr="007E71E1" w:rsidRDefault="00A44AD7" w:rsidP="00A44A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2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4AD7" w:rsidRPr="007E71E1" w:rsidRDefault="00A44AD7" w:rsidP="00A44A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7E71E1" w:rsidTr="00F62C84">
        <w:tblPrEx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350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44AD7" w:rsidRPr="007E71E1" w:rsidRDefault="00A44AD7" w:rsidP="00936C96">
            <w:pPr>
              <w:spacing w:before="60" w:after="60" w:line="276" w:lineRule="auto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  <w:tc>
          <w:tcPr>
            <w:tcW w:w="2435" w:type="pct"/>
            <w:vMerge/>
            <w:tcBorders>
              <w:bottom w:val="single" w:sz="12" w:space="0" w:color="auto"/>
            </w:tcBorders>
            <w:vAlign w:val="center"/>
          </w:tcPr>
          <w:p w:rsidR="00A44AD7" w:rsidRPr="007E71E1" w:rsidRDefault="00A44AD7" w:rsidP="00936C96">
            <w:pPr>
              <w:spacing w:before="60" w:after="60" w:line="276" w:lineRule="auto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  <w:tc>
          <w:tcPr>
            <w:tcW w:w="1339" w:type="pct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44AD7" w:rsidRPr="007E71E1" w:rsidRDefault="00136405" w:rsidP="00136405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Ne sait pas</w:t>
            </w:r>
            <w:r w:rsidR="00A44AD7"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 xml:space="preserve"> /</w:t>
            </w:r>
            <w:r w:rsidR="00996A11"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Pas sûr(e)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D7" w:rsidRPr="007E71E1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88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44AD7" w:rsidRPr="007E71E1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7E71E1" w:rsidTr="00F62C84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35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44AD7" w:rsidRPr="007E71E1" w:rsidRDefault="0030345D" w:rsidP="00936C9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4</w:t>
            </w:r>
            <w:bookmarkStart w:id="0" w:name="_GoBack"/>
            <w:bookmarkEnd w:id="0"/>
            <w:r w:rsidR="00F62C84" w:rsidRPr="007E71E1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.4</w:t>
            </w:r>
          </w:p>
        </w:tc>
        <w:tc>
          <w:tcPr>
            <w:tcW w:w="2435" w:type="pct"/>
            <w:vMerge w:val="restart"/>
            <w:tcBorders>
              <w:top w:val="single" w:sz="12" w:space="0" w:color="auto"/>
            </w:tcBorders>
            <w:vAlign w:val="center"/>
          </w:tcPr>
          <w:p w:rsidR="00A44AD7" w:rsidRPr="007E71E1" w:rsidRDefault="00136405" w:rsidP="00136405">
            <w:pPr>
              <w:spacing w:before="60" w:after="60" w:line="276" w:lineRule="auto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 xml:space="preserve">A votre </w:t>
            </w:r>
            <w:r w:rsidR="007E71E1"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avis, est-ce</w:t>
            </w: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 xml:space="preserve"> que les élèves de familles avec des membres infectés par le VIH sont traités méchamment par des enseignants ? </w:t>
            </w:r>
          </w:p>
        </w:tc>
        <w:tc>
          <w:tcPr>
            <w:tcW w:w="1339" w:type="pct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A44AD7" w:rsidRPr="007E71E1" w:rsidRDefault="00136405" w:rsidP="00936C96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Oui</w:t>
            </w:r>
          </w:p>
        </w:tc>
        <w:tc>
          <w:tcPr>
            <w:tcW w:w="490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4AD7" w:rsidRPr="007E71E1" w:rsidRDefault="00A44AD7" w:rsidP="00A44A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1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44AD7" w:rsidRPr="007E71E1" w:rsidRDefault="00A44AD7" w:rsidP="00A44A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7E71E1" w:rsidTr="00F62C84">
        <w:tblPrEx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350" w:type="pct"/>
            <w:vMerge/>
            <w:tcBorders>
              <w:left w:val="single" w:sz="12" w:space="0" w:color="auto"/>
            </w:tcBorders>
            <w:vAlign w:val="center"/>
          </w:tcPr>
          <w:p w:rsidR="00A44AD7" w:rsidRPr="007E71E1" w:rsidRDefault="00A44AD7" w:rsidP="00936C9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  <w:tc>
          <w:tcPr>
            <w:tcW w:w="2435" w:type="pct"/>
            <w:vMerge/>
            <w:vAlign w:val="center"/>
          </w:tcPr>
          <w:p w:rsidR="00A44AD7" w:rsidRPr="007E71E1" w:rsidRDefault="00A44AD7" w:rsidP="00936C96">
            <w:pPr>
              <w:spacing w:before="60" w:after="60" w:line="276" w:lineRule="auto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  <w:tc>
          <w:tcPr>
            <w:tcW w:w="133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44AD7" w:rsidRPr="007E71E1" w:rsidRDefault="00A44AD7" w:rsidP="00936C96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 xml:space="preserve"> No</w:t>
            </w:r>
            <w:r w:rsidR="00136405"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n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4AD7" w:rsidRPr="007E71E1" w:rsidRDefault="00A44AD7" w:rsidP="00A44A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2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4AD7" w:rsidRPr="007E71E1" w:rsidRDefault="00A44AD7" w:rsidP="00A44A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7E71E1" w:rsidTr="00F62C84">
        <w:tblPrEx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350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44AD7" w:rsidRPr="007E71E1" w:rsidRDefault="00A44AD7" w:rsidP="00936C9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  <w:tc>
          <w:tcPr>
            <w:tcW w:w="2435" w:type="pct"/>
            <w:vMerge/>
            <w:tcBorders>
              <w:bottom w:val="single" w:sz="12" w:space="0" w:color="auto"/>
            </w:tcBorders>
            <w:vAlign w:val="center"/>
          </w:tcPr>
          <w:p w:rsidR="00A44AD7" w:rsidRPr="007E71E1" w:rsidRDefault="00A44AD7" w:rsidP="00936C96">
            <w:pPr>
              <w:spacing w:before="60" w:after="60" w:line="276" w:lineRule="auto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  <w:tc>
          <w:tcPr>
            <w:tcW w:w="1339" w:type="pct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44AD7" w:rsidRPr="007E71E1" w:rsidRDefault="00ED0583" w:rsidP="00996A1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Ne sait pas /</w:t>
            </w:r>
            <w:r w:rsidR="00443813"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Pas s</w:t>
            </w:r>
            <w:r w:rsidR="00996A11"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ûr(e)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D7" w:rsidRPr="007E71E1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7E71E1">
              <w:rPr>
                <w:rFonts w:asciiTheme="minorHAnsi" w:hAnsiTheme="minorHAnsi" w:cs="Arial"/>
                <w:sz w:val="20"/>
                <w:szCs w:val="20"/>
                <w:lang w:val="fr-FR"/>
              </w:rPr>
              <w:t>88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44AD7" w:rsidRPr="007E71E1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</w:tbl>
    <w:p w:rsidR="00B86BC9" w:rsidRPr="00B86BC9" w:rsidRDefault="00B86BC9" w:rsidP="00936C96">
      <w:pPr>
        <w:spacing w:before="60" w:after="60" w:line="276" w:lineRule="auto"/>
        <w:rPr>
          <w:rFonts w:asciiTheme="minorHAnsi" w:hAnsiTheme="minorHAnsi"/>
          <w:b/>
          <w:sz w:val="20"/>
          <w:szCs w:val="20"/>
        </w:rPr>
      </w:pPr>
    </w:p>
    <w:sectPr w:rsidR="00B86BC9" w:rsidRPr="00B86BC9" w:rsidSect="003612C9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76E" w:rsidRDefault="004A676E">
      <w:r>
        <w:separator/>
      </w:r>
    </w:p>
  </w:endnote>
  <w:endnote w:type="continuationSeparator" w:id="0">
    <w:p w:rsidR="004A676E" w:rsidRDefault="004A6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A52" w:rsidRDefault="005F1EAE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7A52" w:rsidRDefault="000C7A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A52" w:rsidRDefault="005F1EAE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0345D">
      <w:rPr>
        <w:rStyle w:val="PageNumber"/>
        <w:noProof/>
      </w:rPr>
      <w:t>1</w:t>
    </w:r>
    <w:r>
      <w:rPr>
        <w:rStyle w:val="PageNumber"/>
      </w:rPr>
      <w:fldChar w:fldCharType="end"/>
    </w:r>
  </w:p>
  <w:p w:rsidR="000C7A52" w:rsidRDefault="000C7A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76E" w:rsidRDefault="004A676E">
      <w:r>
        <w:separator/>
      </w:r>
    </w:p>
  </w:footnote>
  <w:footnote w:type="continuationSeparator" w:id="0">
    <w:p w:rsidR="004A676E" w:rsidRDefault="004A6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448"/>
    <w:rsid w:val="00042308"/>
    <w:rsid w:val="000427E0"/>
    <w:rsid w:val="00046CD5"/>
    <w:rsid w:val="000C7A52"/>
    <w:rsid w:val="00100863"/>
    <w:rsid w:val="0011136F"/>
    <w:rsid w:val="0012379E"/>
    <w:rsid w:val="00136405"/>
    <w:rsid w:val="0015566B"/>
    <w:rsid w:val="001F2E16"/>
    <w:rsid w:val="001F340C"/>
    <w:rsid w:val="002113C5"/>
    <w:rsid w:val="00237F81"/>
    <w:rsid w:val="002518B4"/>
    <w:rsid w:val="002803C2"/>
    <w:rsid w:val="0030345D"/>
    <w:rsid w:val="00311503"/>
    <w:rsid w:val="00344900"/>
    <w:rsid w:val="0036010B"/>
    <w:rsid w:val="003612C9"/>
    <w:rsid w:val="003A1EC9"/>
    <w:rsid w:val="0040670B"/>
    <w:rsid w:val="00424A37"/>
    <w:rsid w:val="00443813"/>
    <w:rsid w:val="00464DAF"/>
    <w:rsid w:val="004A3A3B"/>
    <w:rsid w:val="004A676E"/>
    <w:rsid w:val="004B7636"/>
    <w:rsid w:val="005327E1"/>
    <w:rsid w:val="00543845"/>
    <w:rsid w:val="005454B8"/>
    <w:rsid w:val="005F1EAE"/>
    <w:rsid w:val="00630448"/>
    <w:rsid w:val="00655527"/>
    <w:rsid w:val="006B3756"/>
    <w:rsid w:val="006E548E"/>
    <w:rsid w:val="0070029B"/>
    <w:rsid w:val="007125C1"/>
    <w:rsid w:val="0073049F"/>
    <w:rsid w:val="00774DF9"/>
    <w:rsid w:val="007C5B1B"/>
    <w:rsid w:val="007E4A49"/>
    <w:rsid w:val="007E71E1"/>
    <w:rsid w:val="007F053E"/>
    <w:rsid w:val="00823FDA"/>
    <w:rsid w:val="00855076"/>
    <w:rsid w:val="00881B1A"/>
    <w:rsid w:val="0091371C"/>
    <w:rsid w:val="00936C96"/>
    <w:rsid w:val="00950024"/>
    <w:rsid w:val="00960276"/>
    <w:rsid w:val="00966982"/>
    <w:rsid w:val="00996A11"/>
    <w:rsid w:val="009B3B54"/>
    <w:rsid w:val="00A01E7C"/>
    <w:rsid w:val="00A44AD7"/>
    <w:rsid w:val="00A64F20"/>
    <w:rsid w:val="00B243EC"/>
    <w:rsid w:val="00B86BC9"/>
    <w:rsid w:val="00BD79AA"/>
    <w:rsid w:val="00BE0D55"/>
    <w:rsid w:val="00C658E3"/>
    <w:rsid w:val="00DC4FCC"/>
    <w:rsid w:val="00DE4EEF"/>
    <w:rsid w:val="00DF1CA2"/>
    <w:rsid w:val="00DF7653"/>
    <w:rsid w:val="00E060CC"/>
    <w:rsid w:val="00E478B6"/>
    <w:rsid w:val="00ED0583"/>
    <w:rsid w:val="00F62C84"/>
    <w:rsid w:val="00FA6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0024"/>
    <w:rPr>
      <w:sz w:val="22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character" w:styleId="CommentReference">
    <w:name w:val="annotation reference"/>
    <w:basedOn w:val="DefaultParagraphFont"/>
    <w:rsid w:val="00046C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C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46CD5"/>
  </w:style>
  <w:style w:type="paragraph" w:styleId="CommentSubject">
    <w:name w:val="annotation subject"/>
    <w:basedOn w:val="CommentText"/>
    <w:next w:val="CommentText"/>
    <w:link w:val="CommentSubjectChar"/>
    <w:rsid w:val="00046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CD5"/>
    <w:rPr>
      <w:b/>
      <w:bCs/>
    </w:rPr>
  </w:style>
  <w:style w:type="paragraph" w:styleId="BalloonText">
    <w:name w:val="Balloon Text"/>
    <w:basedOn w:val="Normal"/>
    <w:link w:val="BalloonTextChar"/>
    <w:rsid w:val="00046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6C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0024"/>
    <w:rPr>
      <w:sz w:val="22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character" w:styleId="CommentReference">
    <w:name w:val="annotation reference"/>
    <w:basedOn w:val="DefaultParagraphFont"/>
    <w:rsid w:val="00046C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C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46CD5"/>
  </w:style>
  <w:style w:type="paragraph" w:styleId="CommentSubject">
    <w:name w:val="annotation subject"/>
    <w:basedOn w:val="CommentText"/>
    <w:next w:val="CommentText"/>
    <w:link w:val="CommentSubjectChar"/>
    <w:rsid w:val="00046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CD5"/>
    <w:rPr>
      <w:b/>
      <w:bCs/>
    </w:rPr>
  </w:style>
  <w:style w:type="paragraph" w:styleId="BalloonText">
    <w:name w:val="Balloon Text"/>
    <w:basedOn w:val="Normal"/>
    <w:link w:val="BalloonTextChar"/>
    <w:rsid w:val="00046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6C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1B29F-22FB-43C9-B096-620BB9648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Futures Group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Lisa Parker</cp:lastModifiedBy>
  <cp:revision>3</cp:revision>
  <dcterms:created xsi:type="dcterms:W3CDTF">2014-07-10T19:52:00Z</dcterms:created>
  <dcterms:modified xsi:type="dcterms:W3CDTF">2014-07-23T16:53:00Z</dcterms:modified>
</cp:coreProperties>
</file>