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74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990"/>
        <w:gridCol w:w="1619"/>
        <w:gridCol w:w="931"/>
        <w:gridCol w:w="420"/>
        <w:gridCol w:w="2310"/>
        <w:gridCol w:w="31"/>
        <w:gridCol w:w="2699"/>
      </w:tblGrid>
      <w:tr w:rsidR="00EB4641" w:rsidRPr="00730F50" w14:paraId="26C4BD92" w14:textId="77777777" w:rsidTr="00896DA9">
        <w:trPr>
          <w:trHeight w:val="800"/>
        </w:trPr>
        <w:tc>
          <w:tcPr>
            <w:tcW w:w="10165" w:type="dxa"/>
            <w:gridSpan w:val="8"/>
            <w:tcBorders>
              <w:bottom w:val="nil"/>
            </w:tcBorders>
            <w:shd w:val="clear" w:color="auto" w:fill="008C84"/>
            <w:vAlign w:val="center"/>
          </w:tcPr>
          <w:p w14:paraId="1E1B212E" w14:textId="77777777" w:rsidR="00EB4641" w:rsidRPr="00896DA9" w:rsidRDefault="00EB4641" w:rsidP="00896DA9">
            <w:pPr>
              <w:spacing w:after="0"/>
              <w:ind w:left="0"/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896DA9">
              <w:rPr>
                <w:rFonts w:ascii="Century Gothic" w:hAnsi="Century Gothic" w:cstheme="minorHAnsi"/>
                <w:b/>
                <w:color w:val="FFFFFF" w:themeColor="background1"/>
                <w:sz w:val="30"/>
                <w:szCs w:val="30"/>
              </w:rPr>
              <w:t>Form 3-2: Supervisor Form C Summary Form for a Specific Venue</w:t>
            </w:r>
          </w:p>
          <w:p w14:paraId="11D4AB85" w14:textId="77777777" w:rsidR="00EB4641" w:rsidRPr="003337B9" w:rsidRDefault="00EB4641" w:rsidP="00896DA9">
            <w:pPr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6DA9">
              <w:rPr>
                <w:rFonts w:ascii="Century Gothic" w:hAnsi="Century Gothic" w:cstheme="minorHAnsi"/>
                <w:color w:val="FFFFFF" w:themeColor="background1"/>
              </w:rPr>
              <w:t>Supervisor completes one form per venue where Form C interviews are conducted.</w:t>
            </w:r>
          </w:p>
        </w:tc>
      </w:tr>
      <w:tr w:rsidR="00EB4641" w:rsidRPr="00730F50" w14:paraId="2AE447F6" w14:textId="77777777" w:rsidTr="00DA1C86">
        <w:trPr>
          <w:trHeight w:val="456"/>
        </w:trPr>
        <w:tc>
          <w:tcPr>
            <w:tcW w:w="3774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64A962FA" w14:textId="77777777" w:rsidR="00EB4641" w:rsidRPr="003337B9" w:rsidRDefault="00EB4641" w:rsidP="00DA1C86">
            <w:pPr>
              <w:ind w:left="15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hAnsiTheme="minorHAnsi" w:cstheme="minorHAnsi"/>
                <w:b/>
              </w:rPr>
              <w:t>S1. Supervisor Name:</w:t>
            </w:r>
            <w:r w:rsidRPr="003337B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514701F6" w14:textId="77777777" w:rsidR="00EB4641" w:rsidRPr="003337B9" w:rsidRDefault="00EB4641" w:rsidP="00DA1C86">
            <w:pPr>
              <w:ind w:left="15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692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2C231ED9" w14:textId="77777777" w:rsidR="00EB4641" w:rsidRPr="003337B9" w:rsidRDefault="00EB4641" w:rsidP="00DA1C86">
            <w:pPr>
              <w:ind w:left="15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>S2. Supervisor ID:</w:t>
            </w:r>
          </w:p>
        </w:tc>
        <w:tc>
          <w:tcPr>
            <w:tcW w:w="26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A63348F" w14:textId="77777777" w:rsidR="00EB4641" w:rsidRPr="003337B9" w:rsidRDefault="00EB4641" w:rsidP="00DA1C86">
            <w:pPr>
              <w:ind w:left="15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S3. Number of Interviewers: </w:t>
            </w:r>
          </w:p>
        </w:tc>
      </w:tr>
      <w:tr w:rsidR="00EB4641" w:rsidRPr="00730F50" w14:paraId="7CB6A75A" w14:textId="77777777" w:rsidTr="00DA1C86">
        <w:trPr>
          <w:trHeight w:val="632"/>
        </w:trPr>
        <w:tc>
          <w:tcPr>
            <w:tcW w:w="5125" w:type="dxa"/>
            <w:gridSpan w:val="5"/>
            <w:shd w:val="clear" w:color="auto" w:fill="FFFFFF" w:themeFill="background1"/>
          </w:tcPr>
          <w:p w14:paraId="12A9856E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 S4. Date of Interviews:  DD/MM/YY     </w:t>
            </w:r>
          </w:p>
        </w:tc>
        <w:tc>
          <w:tcPr>
            <w:tcW w:w="5040" w:type="dxa"/>
            <w:gridSpan w:val="3"/>
            <w:shd w:val="clear" w:color="auto" w:fill="FFFFFF" w:themeFill="background1"/>
          </w:tcPr>
          <w:p w14:paraId="0C70975E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S6. District Name and District Number </w:t>
            </w:r>
          </w:p>
          <w:p w14:paraId="566BB2C9" w14:textId="77777777" w:rsidR="00EB4641" w:rsidRPr="003337B9" w:rsidRDefault="00EB4641" w:rsidP="00DA1C86">
            <w:pPr>
              <w:ind w:left="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4636D5CE" w14:textId="77777777" w:rsidTr="00DA1C86">
        <w:trPr>
          <w:trHeight w:val="449"/>
        </w:trPr>
        <w:tc>
          <w:tcPr>
            <w:tcW w:w="5125" w:type="dxa"/>
            <w:gridSpan w:val="5"/>
            <w:shd w:val="clear" w:color="auto" w:fill="FFFFFF" w:themeFill="background1"/>
          </w:tcPr>
          <w:p w14:paraId="063F1BD7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>S7. Name of Venue</w:t>
            </w:r>
          </w:p>
        </w:tc>
        <w:tc>
          <w:tcPr>
            <w:tcW w:w="5040" w:type="dxa"/>
            <w:gridSpan w:val="3"/>
            <w:shd w:val="clear" w:color="auto" w:fill="FFFFFF" w:themeFill="background1"/>
          </w:tcPr>
          <w:p w14:paraId="3E1BA933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S8 Venue ID </w:t>
            </w:r>
          </w:p>
        </w:tc>
      </w:tr>
      <w:tr w:rsidR="00EB4641" w:rsidRPr="00730F50" w14:paraId="7E229977" w14:textId="77777777" w:rsidTr="00DB7B04">
        <w:trPr>
          <w:trHeight w:val="260"/>
        </w:trPr>
        <w:tc>
          <w:tcPr>
            <w:tcW w:w="10165" w:type="dxa"/>
            <w:gridSpan w:val="8"/>
            <w:shd w:val="clear" w:color="auto" w:fill="BFE2E0"/>
          </w:tcPr>
          <w:p w14:paraId="40B5163B" w14:textId="77777777" w:rsidR="00EB4641" w:rsidRPr="003337B9" w:rsidRDefault="00EB4641" w:rsidP="00DA1C86">
            <w:pPr>
              <w:ind w:left="150" w:right="130"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3337B9">
              <w:rPr>
                <w:rFonts w:asciiTheme="minorHAnsi" w:eastAsia="Calibri" w:hAnsiTheme="minorHAnsi" w:cstheme="minorHAnsi"/>
                <w:b/>
                <w:sz w:val="24"/>
              </w:rPr>
              <w:t>Number Counted by Supervisor</w:t>
            </w:r>
          </w:p>
        </w:tc>
      </w:tr>
      <w:tr w:rsidR="00EB4641" w:rsidRPr="00730F50" w14:paraId="3AD1E33D" w14:textId="77777777" w:rsidTr="00DA1C86">
        <w:trPr>
          <w:trHeight w:val="260"/>
        </w:trPr>
        <w:tc>
          <w:tcPr>
            <w:tcW w:w="2155" w:type="dxa"/>
            <w:gridSpan w:val="2"/>
            <w:shd w:val="clear" w:color="auto" w:fill="FFFFFF" w:themeFill="background1"/>
          </w:tcPr>
          <w:p w14:paraId="106667BD" w14:textId="77777777" w:rsidR="00EB4641" w:rsidRPr="003337B9" w:rsidRDefault="00EB4641" w:rsidP="00DA1C86">
            <w:pPr>
              <w:ind w:left="150" w:right="13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>TIME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43A67ABA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Female Workers 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64BF0CD5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Male Patrons 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105C2A5D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Female Patrons </w:t>
            </w:r>
          </w:p>
        </w:tc>
      </w:tr>
      <w:tr w:rsidR="00EB4641" w:rsidRPr="00730F50" w14:paraId="793797B1" w14:textId="77777777" w:rsidTr="00DA1C86">
        <w:trPr>
          <w:trHeight w:val="452"/>
        </w:trPr>
        <w:tc>
          <w:tcPr>
            <w:tcW w:w="1165" w:type="dxa"/>
            <w:shd w:val="clear" w:color="auto" w:fill="FFFFFF" w:themeFill="background1"/>
          </w:tcPr>
          <w:p w14:paraId="21077081" w14:textId="77777777" w:rsidR="00EB4641" w:rsidRPr="003337B9" w:rsidRDefault="00EB4641" w:rsidP="00DA1C86">
            <w:pPr>
              <w:ind w:left="0" w:right="-15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Arrival </w:t>
            </w:r>
          </w:p>
        </w:tc>
        <w:tc>
          <w:tcPr>
            <w:tcW w:w="990" w:type="dxa"/>
            <w:shd w:val="clear" w:color="auto" w:fill="FFFFFF" w:themeFill="background1"/>
          </w:tcPr>
          <w:p w14:paraId="3573DA6F" w14:textId="77777777" w:rsidR="00EB4641" w:rsidRPr="003337B9" w:rsidRDefault="00EB4641" w:rsidP="00DA1C86">
            <w:pPr>
              <w:ind w:left="0" w:right="-15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Time: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388F986F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7D7B86E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29CB598F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7A58FC26" w14:textId="77777777" w:rsidTr="00DA1C86">
        <w:trPr>
          <w:trHeight w:val="443"/>
        </w:trPr>
        <w:tc>
          <w:tcPr>
            <w:tcW w:w="1165" w:type="dxa"/>
            <w:shd w:val="clear" w:color="auto" w:fill="FFFFFF" w:themeFill="background1"/>
          </w:tcPr>
          <w:p w14:paraId="64C34BD9" w14:textId="77777777" w:rsidR="00EB4641" w:rsidRPr="003337B9" w:rsidRDefault="00EB4641" w:rsidP="00DA1C86">
            <w:pPr>
              <w:ind w:left="0" w:right="-15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>Peak</w:t>
            </w:r>
          </w:p>
        </w:tc>
        <w:tc>
          <w:tcPr>
            <w:tcW w:w="990" w:type="dxa"/>
            <w:shd w:val="clear" w:color="auto" w:fill="FFFFFF" w:themeFill="background1"/>
          </w:tcPr>
          <w:p w14:paraId="3341A910" w14:textId="77777777" w:rsidR="00EB4641" w:rsidRPr="003337B9" w:rsidRDefault="00EB4641" w:rsidP="00DA1C86">
            <w:pPr>
              <w:ind w:left="0" w:right="-15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Time: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78FF8D7F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EE4344C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13B74EDC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26855454" w14:textId="77777777" w:rsidTr="00DA1C86">
        <w:trPr>
          <w:trHeight w:val="353"/>
        </w:trPr>
        <w:tc>
          <w:tcPr>
            <w:tcW w:w="1165" w:type="dxa"/>
            <w:shd w:val="clear" w:color="auto" w:fill="FFFFFF" w:themeFill="background1"/>
          </w:tcPr>
          <w:p w14:paraId="42CE40C8" w14:textId="77777777" w:rsidR="00EB4641" w:rsidRPr="003337B9" w:rsidRDefault="00EB4641" w:rsidP="00DA1C86">
            <w:pPr>
              <w:ind w:left="0" w:right="-15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>Departure</w:t>
            </w:r>
          </w:p>
        </w:tc>
        <w:tc>
          <w:tcPr>
            <w:tcW w:w="990" w:type="dxa"/>
            <w:shd w:val="clear" w:color="auto" w:fill="FFFFFF" w:themeFill="background1"/>
          </w:tcPr>
          <w:p w14:paraId="7D97FF9C" w14:textId="77777777" w:rsidR="00EB4641" w:rsidRPr="003337B9" w:rsidRDefault="00EB4641" w:rsidP="00DA1C86">
            <w:pPr>
              <w:ind w:left="0" w:right="-15"/>
              <w:rPr>
                <w:rFonts w:asciiTheme="minorHAnsi" w:eastAsia="Calibri" w:hAnsiTheme="minorHAnsi" w:cstheme="minorHAnsi"/>
                <w:b/>
              </w:rPr>
            </w:pPr>
            <w:r w:rsidRPr="003337B9">
              <w:rPr>
                <w:rFonts w:asciiTheme="minorHAnsi" w:eastAsia="Calibri" w:hAnsiTheme="minorHAnsi" w:cstheme="minorHAnsi"/>
                <w:b/>
              </w:rPr>
              <w:t xml:space="preserve">Time: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4B360466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253994A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0C2C9CBA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189E5C8C" w14:textId="77777777" w:rsidTr="00896DA9">
        <w:trPr>
          <w:trHeight w:val="500"/>
        </w:trPr>
        <w:tc>
          <w:tcPr>
            <w:tcW w:w="2155" w:type="dxa"/>
            <w:gridSpan w:val="2"/>
            <w:shd w:val="clear" w:color="auto" w:fill="008C84"/>
            <w:vAlign w:val="center"/>
          </w:tcPr>
          <w:p w14:paraId="6400DC4D" w14:textId="77777777" w:rsidR="00EB4641" w:rsidRPr="00896DA9" w:rsidRDefault="00EB4641" w:rsidP="00896DA9">
            <w:pPr>
              <w:ind w:left="150" w:right="130"/>
              <w:jc w:val="center"/>
              <w:rPr>
                <w:rFonts w:ascii="Century Gothic" w:eastAsia="Calibri" w:hAnsi="Century Gothic" w:cstheme="minorHAnsi"/>
                <w:b/>
                <w:color w:val="FFFFFF" w:themeColor="background1"/>
              </w:rPr>
            </w:pPr>
          </w:p>
        </w:tc>
        <w:tc>
          <w:tcPr>
            <w:tcW w:w="2550" w:type="dxa"/>
            <w:gridSpan w:val="2"/>
            <w:shd w:val="clear" w:color="auto" w:fill="008C84"/>
            <w:vAlign w:val="center"/>
          </w:tcPr>
          <w:p w14:paraId="1010623F" w14:textId="55C08B7B" w:rsidR="00EB4641" w:rsidRPr="00896DA9" w:rsidRDefault="00EB4641" w:rsidP="00896DA9">
            <w:pPr>
              <w:ind w:left="150" w:right="130"/>
              <w:jc w:val="center"/>
              <w:rPr>
                <w:rFonts w:ascii="Century Gothic" w:eastAsia="Calibri" w:hAnsi="Century Gothic" w:cstheme="minorHAnsi"/>
                <w:b/>
                <w:color w:val="FFFFFF" w:themeColor="background1"/>
              </w:rPr>
            </w:pPr>
            <w:r w:rsidRPr="00896DA9">
              <w:rPr>
                <w:rFonts w:ascii="Century Gothic" w:eastAsia="Calibri" w:hAnsi="Century Gothic" w:cstheme="minorHAnsi"/>
                <w:b/>
                <w:color w:val="FFFFFF" w:themeColor="background1"/>
              </w:rPr>
              <w:t>Female Workers</w:t>
            </w:r>
          </w:p>
        </w:tc>
        <w:tc>
          <w:tcPr>
            <w:tcW w:w="2730" w:type="dxa"/>
            <w:gridSpan w:val="2"/>
            <w:shd w:val="clear" w:color="auto" w:fill="008C84"/>
            <w:vAlign w:val="center"/>
          </w:tcPr>
          <w:p w14:paraId="5F95D06B" w14:textId="56B3C6B3" w:rsidR="00EB4641" w:rsidRPr="00896DA9" w:rsidRDefault="00EB4641" w:rsidP="00896DA9">
            <w:pPr>
              <w:ind w:left="150" w:right="130"/>
              <w:jc w:val="center"/>
              <w:rPr>
                <w:rFonts w:ascii="Century Gothic" w:eastAsia="Calibri" w:hAnsi="Century Gothic" w:cstheme="minorHAnsi"/>
                <w:b/>
                <w:color w:val="FFFFFF" w:themeColor="background1"/>
              </w:rPr>
            </w:pPr>
            <w:r w:rsidRPr="00896DA9">
              <w:rPr>
                <w:rFonts w:ascii="Century Gothic" w:eastAsia="Calibri" w:hAnsi="Century Gothic" w:cstheme="minorHAnsi"/>
                <w:b/>
                <w:color w:val="FFFFFF" w:themeColor="background1"/>
              </w:rPr>
              <w:t>Male Patrons</w:t>
            </w:r>
          </w:p>
        </w:tc>
        <w:tc>
          <w:tcPr>
            <w:tcW w:w="2730" w:type="dxa"/>
            <w:gridSpan w:val="2"/>
            <w:shd w:val="clear" w:color="auto" w:fill="008C84"/>
            <w:vAlign w:val="center"/>
          </w:tcPr>
          <w:p w14:paraId="1169884B" w14:textId="49DA92C6" w:rsidR="00EB4641" w:rsidRPr="00896DA9" w:rsidRDefault="00EB4641" w:rsidP="00896DA9">
            <w:pPr>
              <w:ind w:left="150" w:right="130"/>
              <w:jc w:val="center"/>
              <w:rPr>
                <w:rFonts w:ascii="Century Gothic" w:eastAsia="Calibri" w:hAnsi="Century Gothic" w:cstheme="minorHAnsi"/>
                <w:b/>
                <w:color w:val="FFFFFF" w:themeColor="background1"/>
              </w:rPr>
            </w:pPr>
            <w:r w:rsidRPr="00896DA9">
              <w:rPr>
                <w:rFonts w:ascii="Century Gothic" w:eastAsia="Calibri" w:hAnsi="Century Gothic" w:cstheme="minorHAnsi"/>
                <w:b/>
                <w:color w:val="FFFFFF" w:themeColor="background1"/>
              </w:rPr>
              <w:t>Female Patrons</w:t>
            </w:r>
          </w:p>
        </w:tc>
      </w:tr>
      <w:tr w:rsidR="00EB4641" w:rsidRPr="00730F50" w14:paraId="243948A8" w14:textId="77777777" w:rsidTr="00DA1C86">
        <w:trPr>
          <w:trHeight w:val="638"/>
        </w:trPr>
        <w:tc>
          <w:tcPr>
            <w:tcW w:w="2155" w:type="dxa"/>
            <w:gridSpan w:val="2"/>
            <w:shd w:val="clear" w:color="auto" w:fill="FFFFFF" w:themeFill="background1"/>
          </w:tcPr>
          <w:p w14:paraId="0E511C49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337B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Target for Number of Completed Tests and Interviews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58B6E38D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B44798D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0CF8148E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10AC8AD8" w14:textId="77777777" w:rsidTr="00DA1C86">
        <w:trPr>
          <w:trHeight w:val="638"/>
        </w:trPr>
        <w:tc>
          <w:tcPr>
            <w:tcW w:w="2155" w:type="dxa"/>
            <w:gridSpan w:val="2"/>
            <w:shd w:val="clear" w:color="auto" w:fill="FFFFFF" w:themeFill="background1"/>
          </w:tcPr>
          <w:p w14:paraId="44A509EE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337B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Number Who Turned Away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0A7AD272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24E810DE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5DBE9FD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176887ED" w14:textId="77777777" w:rsidTr="00DA1C86">
        <w:trPr>
          <w:trHeight w:val="638"/>
        </w:trPr>
        <w:tc>
          <w:tcPr>
            <w:tcW w:w="2155" w:type="dxa"/>
            <w:gridSpan w:val="2"/>
            <w:shd w:val="clear" w:color="auto" w:fill="FFFFFF" w:themeFill="background1"/>
          </w:tcPr>
          <w:p w14:paraId="465744BA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337B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Refused Test or Interview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1CF47F9F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6AD0A763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61B27CBF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40C34C68" w14:textId="77777777" w:rsidTr="00DA1C86">
        <w:trPr>
          <w:trHeight w:val="638"/>
        </w:trPr>
        <w:tc>
          <w:tcPr>
            <w:tcW w:w="2155" w:type="dxa"/>
            <w:gridSpan w:val="2"/>
            <w:shd w:val="clear" w:color="auto" w:fill="FFFFFF" w:themeFill="background1"/>
          </w:tcPr>
          <w:p w14:paraId="20334F17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337B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Completed Test and Interview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6B6DDD79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0D66D08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6D21B255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B4641" w:rsidRPr="00730F50" w14:paraId="0FA79C20" w14:textId="77777777" w:rsidTr="00DA1C86">
        <w:trPr>
          <w:trHeight w:val="638"/>
        </w:trPr>
        <w:tc>
          <w:tcPr>
            <w:tcW w:w="2155" w:type="dxa"/>
            <w:gridSpan w:val="2"/>
            <w:shd w:val="clear" w:color="auto" w:fill="FFFFFF" w:themeFill="background1"/>
          </w:tcPr>
          <w:p w14:paraId="1F57106B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337B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6A1D9C28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0CFC88B8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4F15BAAF" w14:textId="77777777" w:rsidR="00EB4641" w:rsidRPr="003337B9" w:rsidRDefault="00EB4641" w:rsidP="00DA1C86">
            <w:pPr>
              <w:ind w:left="150" w:right="130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C1D3538" w14:textId="77777777" w:rsidR="00EB4641" w:rsidRDefault="00EB4641" w:rsidP="00EB4641">
      <w:pPr>
        <w:pStyle w:val="BodyText"/>
        <w:spacing w:line="360" w:lineRule="auto"/>
        <w:ind w:right="840"/>
      </w:pPr>
      <w:r>
        <w:br w:type="page"/>
      </w:r>
    </w:p>
    <w:p w14:paraId="778F64A8" w14:textId="77777777" w:rsidR="00EB4641" w:rsidRDefault="00EB4641" w:rsidP="00EB4641">
      <w:pPr>
        <w:pStyle w:val="BodyText"/>
        <w:spacing w:line="360" w:lineRule="auto"/>
        <w:ind w:right="840"/>
      </w:pPr>
    </w:p>
    <w:p w14:paraId="53156D87" w14:textId="77777777" w:rsidR="00EB4641" w:rsidRDefault="00EB4641" w:rsidP="00EB4641">
      <w:pPr>
        <w:pStyle w:val="ListParagraph"/>
        <w:numPr>
          <w:ilvl w:val="0"/>
          <w:numId w:val="1"/>
        </w:numPr>
      </w:pPr>
      <w:r>
        <w:t>If</w:t>
      </w:r>
      <w:r w:rsidRPr="009A45B4">
        <w:rPr>
          <w:spacing w:val="-2"/>
        </w:rPr>
        <w:t xml:space="preserve"> </w:t>
      </w:r>
      <w:r>
        <w:t>the</w:t>
      </w:r>
      <w:r w:rsidRPr="009A45B4">
        <w:rPr>
          <w:spacing w:val="-2"/>
        </w:rPr>
        <w:t xml:space="preserve"> </w:t>
      </w:r>
      <w:r>
        <w:t>targets</w:t>
      </w:r>
      <w:r w:rsidRPr="009A45B4">
        <w:rPr>
          <w:spacing w:val="-2"/>
        </w:rPr>
        <w:t xml:space="preserve"> </w:t>
      </w:r>
      <w:r>
        <w:t>for the number of completed interviews and tests was not reached, why</w:t>
      </w:r>
      <w:r w:rsidRPr="009A45B4">
        <w:rPr>
          <w:spacing w:val="-9"/>
        </w:rPr>
        <w:t xml:space="preserve"> </w:t>
      </w:r>
      <w:r>
        <w:t>not?</w:t>
      </w:r>
    </w:p>
    <w:p w14:paraId="7817AE7A" w14:textId="77777777" w:rsidR="00EB4641" w:rsidRDefault="00EB4641" w:rsidP="00EB4641"/>
    <w:p w14:paraId="3F8D87BD" w14:textId="77777777" w:rsidR="00EB4641" w:rsidRDefault="00EB4641" w:rsidP="00EB4641"/>
    <w:p w14:paraId="339D3C98" w14:textId="77777777" w:rsidR="00EB4641" w:rsidRDefault="00EB4641" w:rsidP="00EB4641"/>
    <w:p w14:paraId="322A7261" w14:textId="77777777" w:rsidR="00EB4641" w:rsidRDefault="00EB4641" w:rsidP="00EB4641"/>
    <w:p w14:paraId="2172C0F1" w14:textId="77777777" w:rsidR="00EB4641" w:rsidRDefault="00EB4641" w:rsidP="00EB4641">
      <w:pPr>
        <w:pStyle w:val="ListParagraph"/>
        <w:numPr>
          <w:ilvl w:val="0"/>
          <w:numId w:val="1"/>
        </w:numPr>
      </w:pPr>
      <w:r>
        <w:t>What is the estimated refusal rate? A range is acceptable (e.g. &lt;5% or between 5% and</w:t>
      </w:r>
      <w:r w:rsidRPr="009A45B4">
        <w:rPr>
          <w:spacing w:val="-26"/>
        </w:rPr>
        <w:t xml:space="preserve"> </w:t>
      </w:r>
      <w:r>
        <w:t>10%).</w:t>
      </w:r>
    </w:p>
    <w:p w14:paraId="4A609EE3" w14:textId="77777777" w:rsidR="00EB4641" w:rsidRDefault="00EB4641" w:rsidP="00EB4641"/>
    <w:p w14:paraId="77BC5349" w14:textId="77777777" w:rsidR="00EB4641" w:rsidRDefault="00EB4641" w:rsidP="00EB4641"/>
    <w:p w14:paraId="0ED41C25" w14:textId="77777777" w:rsidR="00EB4641" w:rsidRDefault="00EB4641" w:rsidP="00EB4641"/>
    <w:p w14:paraId="7A487E65" w14:textId="77777777" w:rsidR="00EB4641" w:rsidRDefault="00EB4641" w:rsidP="00EB4641"/>
    <w:p w14:paraId="4A25E96B" w14:textId="77777777" w:rsidR="007755A3" w:rsidRDefault="00EB4641" w:rsidP="00EB4641">
      <w:pPr>
        <w:pStyle w:val="ListParagraph"/>
        <w:numPr>
          <w:ilvl w:val="0"/>
          <w:numId w:val="1"/>
        </w:numPr>
      </w:pPr>
      <w:r>
        <w:t>Were there any difficulties in the field? This can include weather (rain), safety issues, difficulty</w:t>
      </w:r>
      <w:r w:rsidRPr="00EB4641">
        <w:rPr>
          <w:spacing w:val="-30"/>
        </w:rPr>
        <w:t xml:space="preserve"> </w:t>
      </w:r>
      <w:r>
        <w:t xml:space="preserve">recruiting community informants, or any other issues. </w:t>
      </w:r>
    </w:p>
    <w:p w14:paraId="2B788A1C" w14:textId="77777777" w:rsidR="00EB4641" w:rsidRDefault="00EB4641" w:rsidP="00EB4641">
      <w:pPr>
        <w:pStyle w:val="ListParagraph"/>
        <w:ind w:left="720"/>
      </w:pPr>
    </w:p>
    <w:p w14:paraId="4A571EA6" w14:textId="77777777" w:rsidR="00EB4641" w:rsidRDefault="00EB4641" w:rsidP="00EB4641">
      <w:pPr>
        <w:pStyle w:val="ListParagraph"/>
        <w:ind w:left="720"/>
      </w:pPr>
    </w:p>
    <w:p w14:paraId="0B3FB547" w14:textId="77777777" w:rsidR="00EB4641" w:rsidRDefault="00EB4641" w:rsidP="00EB4641">
      <w:pPr>
        <w:pStyle w:val="ListParagraph"/>
        <w:ind w:left="720"/>
      </w:pPr>
    </w:p>
    <w:p w14:paraId="261A18A5" w14:textId="77777777" w:rsidR="00EB4641" w:rsidRDefault="00EB4641" w:rsidP="00EB4641">
      <w:pPr>
        <w:pStyle w:val="ListParagraph"/>
        <w:ind w:left="720"/>
      </w:pPr>
    </w:p>
    <w:p w14:paraId="52304017" w14:textId="77777777" w:rsidR="00EB4641" w:rsidRDefault="00EB4641" w:rsidP="00EB4641">
      <w:pPr>
        <w:pStyle w:val="ListParagraph"/>
        <w:ind w:left="720"/>
      </w:pPr>
    </w:p>
    <w:p w14:paraId="20179D81" w14:textId="77777777" w:rsidR="00EB4641" w:rsidRDefault="00EB4641" w:rsidP="00EB4641">
      <w:pPr>
        <w:pStyle w:val="ListParagraph"/>
        <w:ind w:left="720"/>
      </w:pPr>
    </w:p>
    <w:p w14:paraId="45022DF6" w14:textId="77777777" w:rsidR="00EB4641" w:rsidRDefault="00EB4641" w:rsidP="00EB4641">
      <w:pPr>
        <w:pStyle w:val="ListParagraph"/>
        <w:ind w:left="720"/>
      </w:pPr>
    </w:p>
    <w:p w14:paraId="7FAA16DF" w14:textId="77777777" w:rsidR="00EB4641" w:rsidRDefault="00EB4641" w:rsidP="00EB4641">
      <w:pPr>
        <w:pStyle w:val="ListParagraph"/>
        <w:ind w:left="720"/>
      </w:pPr>
    </w:p>
    <w:p w14:paraId="3B3C676B" w14:textId="77777777" w:rsidR="00EB4641" w:rsidRDefault="00EB4641" w:rsidP="00EB4641">
      <w:pPr>
        <w:pStyle w:val="ListParagraph"/>
        <w:ind w:left="720"/>
      </w:pPr>
    </w:p>
    <w:p w14:paraId="175837D5" w14:textId="77777777" w:rsidR="00EB4641" w:rsidRDefault="00EB4641" w:rsidP="00EB4641">
      <w:pPr>
        <w:pStyle w:val="ListParagraph"/>
        <w:ind w:left="720"/>
      </w:pPr>
    </w:p>
    <w:p w14:paraId="2E62B68E" w14:textId="77777777" w:rsidR="00EB4641" w:rsidRDefault="00EB4641" w:rsidP="00EB4641">
      <w:pPr>
        <w:pStyle w:val="ListParagraph"/>
        <w:ind w:left="720"/>
      </w:pPr>
    </w:p>
    <w:p w14:paraId="1C0226B3" w14:textId="77777777" w:rsidR="00EB4641" w:rsidRDefault="00EB4641" w:rsidP="00EB4641">
      <w:pPr>
        <w:pStyle w:val="ListParagraph"/>
        <w:ind w:left="720"/>
      </w:pPr>
    </w:p>
    <w:p w14:paraId="199374F3" w14:textId="77777777" w:rsidR="00EB4641" w:rsidRDefault="00EB4641" w:rsidP="00EB4641">
      <w:pPr>
        <w:pStyle w:val="ListParagraph"/>
        <w:ind w:left="720"/>
      </w:pPr>
    </w:p>
    <w:p w14:paraId="48FA5289" w14:textId="77777777" w:rsidR="00EB4641" w:rsidRDefault="00EB4641" w:rsidP="00EB4641">
      <w:pPr>
        <w:pStyle w:val="ListParagraph"/>
        <w:ind w:left="720"/>
      </w:pPr>
    </w:p>
    <w:p w14:paraId="463D3DD1" w14:textId="77777777" w:rsidR="00EB4641" w:rsidRDefault="00EB4641" w:rsidP="00EB4641">
      <w:pPr>
        <w:pStyle w:val="ListParagraph"/>
        <w:ind w:left="720"/>
      </w:pPr>
    </w:p>
    <w:p w14:paraId="367951EB" w14:textId="77777777" w:rsidR="00EB4641" w:rsidRDefault="00EB4641" w:rsidP="00EB4641">
      <w:pPr>
        <w:pStyle w:val="ListParagraph"/>
        <w:ind w:left="720"/>
      </w:pPr>
    </w:p>
    <w:p w14:paraId="674879CA" w14:textId="77777777" w:rsidR="00EB4641" w:rsidRDefault="00EB4641" w:rsidP="00EB4641">
      <w:pPr>
        <w:pStyle w:val="ListParagraph"/>
        <w:ind w:left="720"/>
      </w:pPr>
    </w:p>
    <w:p w14:paraId="627516EB" w14:textId="77777777" w:rsidR="00EB4641" w:rsidRDefault="00EB4641" w:rsidP="00EB4641">
      <w:pPr>
        <w:pStyle w:val="ListParagraph"/>
        <w:ind w:left="720"/>
      </w:pPr>
    </w:p>
    <w:p w14:paraId="40FD1BB9" w14:textId="77777777" w:rsidR="00EB4641" w:rsidRDefault="00EB4641" w:rsidP="00EB4641">
      <w:pPr>
        <w:pStyle w:val="ListParagraph"/>
        <w:ind w:left="720"/>
      </w:pPr>
    </w:p>
    <w:p w14:paraId="491D66B1" w14:textId="77777777" w:rsidR="00EB4641" w:rsidRDefault="00EB4641" w:rsidP="00EB4641">
      <w:pPr>
        <w:pStyle w:val="ListParagraph"/>
        <w:ind w:left="720"/>
      </w:pPr>
    </w:p>
    <w:p w14:paraId="07F97004" w14:textId="77777777" w:rsidR="00EB4641" w:rsidRDefault="00EB4641" w:rsidP="00EB4641">
      <w:pPr>
        <w:pStyle w:val="ListParagraph"/>
        <w:ind w:left="720"/>
      </w:pPr>
    </w:p>
    <w:p w14:paraId="074B0985" w14:textId="77777777" w:rsidR="00EB4641" w:rsidRDefault="00EB4641" w:rsidP="00EB4641">
      <w:pPr>
        <w:pStyle w:val="ListParagraph"/>
        <w:ind w:left="720"/>
      </w:pPr>
    </w:p>
    <w:p w14:paraId="64B8F267" w14:textId="77777777" w:rsidR="00EB4641" w:rsidRDefault="00EB4641" w:rsidP="00EB4641">
      <w:pPr>
        <w:pStyle w:val="ListParagraph"/>
        <w:ind w:left="720"/>
      </w:pPr>
    </w:p>
    <w:p w14:paraId="26385760" w14:textId="77777777" w:rsidR="00EB4641" w:rsidRDefault="00EB4641" w:rsidP="00EB4641">
      <w:pPr>
        <w:pStyle w:val="ListParagraph"/>
        <w:ind w:left="720"/>
      </w:pPr>
    </w:p>
    <w:p w14:paraId="5A7CBE50" w14:textId="77777777" w:rsidR="00EB4641" w:rsidRDefault="00EB4641" w:rsidP="00EB4641">
      <w:pPr>
        <w:pStyle w:val="ListParagraph"/>
        <w:ind w:left="720"/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TL-19-65</w:t>
      </w:r>
    </w:p>
    <w:sectPr w:rsidR="00EB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E3F59"/>
    <w:multiLevelType w:val="hybridMultilevel"/>
    <w:tmpl w:val="F81C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41"/>
    <w:rsid w:val="00042232"/>
    <w:rsid w:val="00346463"/>
    <w:rsid w:val="004335BD"/>
    <w:rsid w:val="007755A3"/>
    <w:rsid w:val="00896DA9"/>
    <w:rsid w:val="00DB7B04"/>
    <w:rsid w:val="00E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CDA0"/>
  <w15:chartTrackingRefBased/>
  <w15:docId w15:val="{6490E18A-FC24-4601-A424-608B4E3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641"/>
    <w:pPr>
      <w:spacing w:after="120" w:line="300" w:lineRule="exact"/>
      <w:ind w:left="547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641"/>
    <w:pPr>
      <w:ind w:left="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4641"/>
    <w:rPr>
      <w:rFonts w:ascii="Garamond" w:eastAsiaTheme="minorEastAsia" w:hAnsi="Garamond"/>
      <w:bdr w:val="none" w:sz="0" w:space="0" w:color="auto" w:frame="1"/>
    </w:rPr>
  </w:style>
  <w:style w:type="paragraph" w:styleId="BodyText">
    <w:name w:val="Body Text"/>
    <w:basedOn w:val="Normal"/>
    <w:link w:val="BodyTextChar"/>
    <w:qFormat/>
    <w:rsid w:val="00EB4641"/>
    <w:pPr>
      <w:widowControl w:val="0"/>
      <w:spacing w:after="0" w:line="240" w:lineRule="auto"/>
      <w:ind w:left="820" w:hanging="360"/>
    </w:pPr>
    <w:rPr>
      <w:rFonts w:ascii="Calibri" w:eastAsia="Calibri" w:hAnsi="Calibri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EB4641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41"/>
    <w:rPr>
      <w:rFonts w:ascii="Segoe UI" w:eastAsiaTheme="minorEastAsia" w:hAnsi="Segoe UI" w:cs="Segoe UI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2</cp:revision>
  <dcterms:created xsi:type="dcterms:W3CDTF">2019-09-23T20:42:00Z</dcterms:created>
  <dcterms:modified xsi:type="dcterms:W3CDTF">2019-09-23T20:42:00Z</dcterms:modified>
</cp:coreProperties>
</file>